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A5" w:rsidRDefault="00696BA5" w:rsidP="00275E97">
      <w:pPr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  <w:r w:rsidRPr="00275E97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20 февраля 2021г  учащиеся 7в класса МБОУ «Лицей № 4» г. </w:t>
      </w:r>
      <w:proofErr w:type="spellStart"/>
      <w:r w:rsidRPr="00275E97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Камень-на-Оби</w:t>
      </w:r>
      <w:proofErr w:type="spellEnd"/>
      <w:r w:rsidRPr="00275E97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Алтайского края посмотрели короткометражный фильм «Шайба». Перед просмотром фильма учащиеся раскрыли значение слова «мужество». После просмотра фильма ребята приняли активное участие в его обсуждении, поделились своими впечатлениями, сделали вывод  о том,  что мужество необходимо человеку не только на войне, но и в мирное время, повседневно, в мелочах. На внеклассном мероприятии, посвященном Дню защитника Отечества, мальчики участвовали в конкурсах  и состязаниях, в которых требовалось проявить не только ум, смекалку, но и выдержку, терпение, смелость, выносливость</w:t>
      </w:r>
      <w:r w:rsidR="00275E97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,  самообладание, </w:t>
      </w:r>
      <w:r w:rsidR="00275E97" w:rsidRPr="00275E97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ответственность</w:t>
      </w:r>
      <w:r w:rsidRPr="00275E97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-</w:t>
      </w:r>
      <w:r w:rsidRPr="00275E97">
        <w:rPr>
          <w:rFonts w:ascii="Times New Roman" w:hAnsi="Times New Roman" w:cs="Times New Roman"/>
          <w:b/>
          <w:color w:val="343A40"/>
          <w:sz w:val="24"/>
          <w:szCs w:val="24"/>
          <w:shd w:val="clear" w:color="auto" w:fill="FFFFFF"/>
        </w:rPr>
        <w:t>все составляющие такого морального качества как мужество.</w:t>
      </w:r>
      <w:r w:rsidRPr="00275E97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="00275E97" w:rsidRPr="00275E97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По итогам конкурсной программы каждый мальчик получил памятную медаль  за победу в определенной номинации.</w:t>
      </w:r>
    </w:p>
    <w:p w:rsidR="00275E97" w:rsidRDefault="00275E97" w:rsidP="00275E97">
      <w:pPr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</w:p>
    <w:p w:rsidR="00275E97" w:rsidRPr="00275E97" w:rsidRDefault="00275E97" w:rsidP="00275E97">
      <w:pPr>
        <w:jc w:val="both"/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43A4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3315448"/>
            <wp:effectExtent l="19050" t="0" r="3175" b="0"/>
            <wp:docPr id="1" name="Рисунок 1" descr="D:\Pifagor\Desktop\конку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fagor\Desktop\конкур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BA5" w:rsidRDefault="00696BA5"/>
    <w:sectPr w:rsidR="00696BA5" w:rsidSect="00911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93D"/>
    <w:rsid w:val="00275E97"/>
    <w:rsid w:val="00696BA5"/>
    <w:rsid w:val="0081293D"/>
    <w:rsid w:val="0091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Pifagor</dc:creator>
  <cp:lastModifiedBy>Pifagor</cp:lastModifiedBy>
  <cp:revision>1</cp:revision>
  <dcterms:created xsi:type="dcterms:W3CDTF">2021-02-24T08:19:00Z</dcterms:created>
  <dcterms:modified xsi:type="dcterms:W3CDTF">2021-02-24T08:47:00Z</dcterms:modified>
</cp:coreProperties>
</file>